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BD" w:rsidRPr="00A11E33" w:rsidRDefault="00BC5CBD" w:rsidP="00BC5CBD">
      <w:pPr>
        <w:tabs>
          <w:tab w:val="left" w:pos="3261"/>
        </w:tabs>
        <w:jc w:val="right"/>
        <w:rPr>
          <w:color w:val="000000" w:themeColor="text1"/>
        </w:rPr>
      </w:pPr>
      <w:r w:rsidRPr="00A11E33">
        <w:rPr>
          <w:color w:val="000000" w:themeColor="text1"/>
        </w:rPr>
        <w:t xml:space="preserve">Kielce, dnia </w:t>
      </w:r>
      <w:r w:rsidR="00A11E33" w:rsidRPr="00A11E33">
        <w:rPr>
          <w:color w:val="000000"/>
        </w:rPr>
        <w:t>11 kwietnia 2016 r.</w:t>
      </w:r>
    </w:p>
    <w:p w:rsidR="00BC5CBD" w:rsidRPr="00A11E33" w:rsidRDefault="00661CD5" w:rsidP="00BC5CBD">
      <w:pPr>
        <w:spacing w:after="120"/>
        <w:outlineLvl w:val="0"/>
      </w:pPr>
      <w:r w:rsidRPr="00A11E33">
        <w:t>Śr-I.6220.</w:t>
      </w:r>
      <w:r w:rsidR="00A11E33" w:rsidRPr="00A11E33">
        <w:t>4</w:t>
      </w:r>
      <w:r w:rsidR="00BC5CBD" w:rsidRPr="00A11E33">
        <w:t>.201</w:t>
      </w:r>
      <w:r w:rsidRPr="00A11E33">
        <w:t>5</w:t>
      </w:r>
    </w:p>
    <w:p w:rsidR="00BC5CBD" w:rsidRPr="00A11E33" w:rsidRDefault="00BC5CBD" w:rsidP="00BC5CBD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</w:p>
    <w:p w:rsidR="00287FE6" w:rsidRPr="00A11E33" w:rsidRDefault="00287FE6" w:rsidP="00BC5CBD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</w:p>
    <w:p w:rsidR="00BC5CBD" w:rsidRPr="00A11E33" w:rsidRDefault="00BC5CBD" w:rsidP="00BC5CBD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8"/>
          <w:szCs w:val="28"/>
        </w:rPr>
      </w:pPr>
      <w:r w:rsidRPr="00A11E33">
        <w:rPr>
          <w:rStyle w:val="Pogrubienie"/>
          <w:color w:val="000000"/>
          <w:sz w:val="28"/>
          <w:szCs w:val="28"/>
        </w:rPr>
        <w:t xml:space="preserve">Obwieszczenie </w:t>
      </w:r>
      <w:r w:rsidRPr="00A11E33">
        <w:rPr>
          <w:rStyle w:val="Pogrubienie"/>
          <w:color w:val="000000"/>
          <w:sz w:val="28"/>
          <w:szCs w:val="28"/>
        </w:rPr>
        <w:br/>
        <w:t xml:space="preserve">– podanie do publicznej wiadomości informacji </w:t>
      </w:r>
      <w:r w:rsidRPr="00A11E33">
        <w:rPr>
          <w:rStyle w:val="Pogrubienie"/>
          <w:color w:val="000000"/>
          <w:sz w:val="28"/>
          <w:szCs w:val="28"/>
        </w:rPr>
        <w:br/>
        <w:t>o wydaniu decyzji o środowiskowych uwarunkowaniach</w:t>
      </w:r>
    </w:p>
    <w:p w:rsidR="00BC5CBD" w:rsidRPr="00A11E33" w:rsidRDefault="00BC5CBD" w:rsidP="00BC5CBD">
      <w:pPr>
        <w:pStyle w:val="NormalnyWeb"/>
        <w:spacing w:before="0" w:beforeAutospacing="0" w:after="60" w:afterAutospacing="0"/>
        <w:jc w:val="both"/>
        <w:rPr>
          <w:sz w:val="28"/>
          <w:szCs w:val="28"/>
        </w:rPr>
      </w:pPr>
    </w:p>
    <w:p w:rsidR="00287FE6" w:rsidRPr="00A11E33" w:rsidRDefault="00287FE6" w:rsidP="00BC5CBD">
      <w:pPr>
        <w:pStyle w:val="NormalnyWeb"/>
        <w:spacing w:before="0" w:beforeAutospacing="0" w:after="60" w:afterAutospacing="0"/>
        <w:jc w:val="both"/>
      </w:pPr>
    </w:p>
    <w:p w:rsidR="00BC5CBD" w:rsidRPr="00A11E33" w:rsidRDefault="00BC5CBD" w:rsidP="00BC5CBD">
      <w:pPr>
        <w:ind w:firstLine="567"/>
        <w:jc w:val="both"/>
      </w:pPr>
      <w:r w:rsidRPr="00A11E33">
        <w:t xml:space="preserve">Na podstawie art. 38 i 85 ust. 3 ustawy z dnia 3 października 2008 r. </w:t>
      </w:r>
      <w:r w:rsidRPr="00A11E33">
        <w:rPr>
          <w:i/>
        </w:rPr>
        <w:t>o udostępnianiu informacji o środowisku i jego ochronie, udziale społeczeństwa w ochronie środowiska oraz o ocenach oddziaływania na środowisko</w:t>
      </w:r>
      <w:r w:rsidRPr="00A11E33">
        <w:t xml:space="preserve"> (</w:t>
      </w:r>
      <w:r w:rsidR="00A11E33" w:rsidRPr="00A11E33">
        <w:rPr>
          <w:color w:val="000000"/>
        </w:rPr>
        <w:t>t.j. Dz. U. z 2016 r. poz. 353</w:t>
      </w:r>
      <w:r w:rsidRPr="00A11E33">
        <w:t>),</w:t>
      </w:r>
    </w:p>
    <w:p w:rsidR="00BC5CBD" w:rsidRPr="00A11E33" w:rsidRDefault="00BC5CBD" w:rsidP="00BC5CBD">
      <w:pPr>
        <w:jc w:val="center"/>
        <w:rPr>
          <w:b/>
        </w:rPr>
      </w:pPr>
    </w:p>
    <w:p w:rsidR="00BC5CBD" w:rsidRPr="00A11E33" w:rsidRDefault="00BC5CBD" w:rsidP="00BC5CBD">
      <w:pPr>
        <w:jc w:val="center"/>
        <w:rPr>
          <w:b/>
        </w:rPr>
      </w:pPr>
      <w:r w:rsidRPr="00A11E33">
        <w:rPr>
          <w:b/>
        </w:rPr>
        <w:t>Prezydent Miasta Kielce podaje do publicznej wiadomości informację,</w:t>
      </w:r>
    </w:p>
    <w:p w:rsidR="00BC5CBD" w:rsidRPr="00A11E33" w:rsidRDefault="00BC5CBD" w:rsidP="00BC5CBD">
      <w:pPr>
        <w:pStyle w:val="NormalnyWeb"/>
        <w:spacing w:before="0" w:beforeAutospacing="0" w:after="60" w:afterAutospacing="0"/>
        <w:jc w:val="both"/>
        <w:rPr>
          <w:color w:val="000000"/>
        </w:rPr>
      </w:pPr>
    </w:p>
    <w:p w:rsidR="00BC5CBD" w:rsidRPr="00A11E33" w:rsidRDefault="00BC5CBD" w:rsidP="00BC5CBD">
      <w:pPr>
        <w:pStyle w:val="NormalnyWeb"/>
        <w:spacing w:before="0" w:beforeAutospacing="0" w:after="0" w:afterAutospacing="0"/>
        <w:jc w:val="center"/>
      </w:pPr>
      <w:r w:rsidRPr="00A11E33">
        <w:rPr>
          <w:color w:val="000000"/>
        </w:rPr>
        <w:t xml:space="preserve">że w dniu </w:t>
      </w:r>
      <w:r w:rsidR="00A11E33" w:rsidRPr="00A11E33">
        <w:rPr>
          <w:b/>
          <w:color w:val="000000"/>
        </w:rPr>
        <w:t xml:space="preserve">8 kwietnia 2016 </w:t>
      </w:r>
      <w:r w:rsidRPr="00A11E33">
        <w:rPr>
          <w:b/>
          <w:color w:val="000000"/>
        </w:rPr>
        <w:t>r.</w:t>
      </w:r>
      <w:r w:rsidRPr="00A11E33">
        <w:rPr>
          <w:color w:val="000000"/>
        </w:rPr>
        <w:t xml:space="preserve">, na wniosek złożony przez </w:t>
      </w:r>
      <w:r w:rsidR="00A11E33" w:rsidRPr="00A11E33">
        <w:t>Przedsiębiorstwo Remontowo – Montażowe KODER Sp. z o.o., ul. Średnia 20, 25-650 Kielce (w imieniu której działa pełnomocnik – Pan Zbigniew Siewierski)</w:t>
      </w:r>
      <w:r w:rsidRPr="00A11E33">
        <w:t xml:space="preserve">, </w:t>
      </w:r>
    </w:p>
    <w:p w:rsidR="00BC5CBD" w:rsidRPr="00A11E33" w:rsidRDefault="00BC5CBD" w:rsidP="00BC5CBD">
      <w:pPr>
        <w:pStyle w:val="NormalnyWeb"/>
        <w:spacing w:before="0" w:beforeAutospacing="0" w:after="0" w:afterAutospacing="0"/>
        <w:jc w:val="center"/>
      </w:pPr>
    </w:p>
    <w:p w:rsidR="00BC5CBD" w:rsidRPr="00A11E33" w:rsidRDefault="00BC5CBD" w:rsidP="00BC5CBD">
      <w:pPr>
        <w:pStyle w:val="NormalnyWeb"/>
        <w:spacing w:before="0" w:beforeAutospacing="0" w:after="0" w:afterAutospacing="0"/>
        <w:jc w:val="center"/>
        <w:rPr>
          <w:b/>
        </w:rPr>
      </w:pPr>
      <w:r w:rsidRPr="00A11E33">
        <w:rPr>
          <w:b/>
        </w:rPr>
        <w:t>została wydana decyzja o środowiskowych uwarunkowaniach, znak: Śr-I.6220.</w:t>
      </w:r>
      <w:r w:rsidR="00A11E33" w:rsidRPr="00A11E33">
        <w:rPr>
          <w:b/>
        </w:rPr>
        <w:t>4</w:t>
      </w:r>
      <w:r w:rsidRPr="00A11E33">
        <w:rPr>
          <w:b/>
        </w:rPr>
        <w:t>.201</w:t>
      </w:r>
      <w:r w:rsidR="00661CD5" w:rsidRPr="00A11E33">
        <w:rPr>
          <w:b/>
        </w:rPr>
        <w:t>5</w:t>
      </w:r>
      <w:r w:rsidRPr="00A11E33">
        <w:rPr>
          <w:b/>
        </w:rPr>
        <w:t>, stwierdzająca brak potrzeby przeprowadzenia oceny oddziaływania na środowisko dla planowanego przedsięwzięcia</w:t>
      </w:r>
      <w:r w:rsidRPr="00A11E33">
        <w:rPr>
          <w:b/>
          <w:color w:val="000000"/>
        </w:rPr>
        <w:t xml:space="preserve"> pn.:</w:t>
      </w:r>
    </w:p>
    <w:p w:rsidR="00BC5CBD" w:rsidRPr="00A11E33" w:rsidRDefault="00BC5CBD" w:rsidP="00BC5CBD">
      <w:pPr>
        <w:pStyle w:val="NormalnyWeb"/>
        <w:spacing w:before="0" w:beforeAutospacing="0" w:after="0" w:afterAutospacing="0"/>
        <w:jc w:val="both"/>
      </w:pPr>
    </w:p>
    <w:p w:rsidR="00661CD5" w:rsidRPr="00A11E33" w:rsidRDefault="00A11E33" w:rsidP="00661CD5">
      <w:pPr>
        <w:spacing w:before="120" w:after="240"/>
        <w:jc w:val="center"/>
        <w:rPr>
          <w:b/>
        </w:rPr>
      </w:pPr>
      <w:r w:rsidRPr="00A11E33">
        <w:rPr>
          <w:b/>
        </w:rPr>
        <w:t xml:space="preserve">„Budowa hali do produkcji, napraw i remontów elementów stalowych (zbiorników ciśnieniowych, wymienników ciepła, armatury przemysłowej, rurociągów, konstrukcji oraz detali stalowych)”, </w:t>
      </w:r>
      <w:r w:rsidRPr="00A11E33">
        <w:rPr>
          <w:b/>
          <w:color w:val="000000"/>
        </w:rPr>
        <w:t>planowanego do zrealizowania na działkach nr ewid. 48/1 i 48/ 3 – obręb 0009 przy ul. Średniej nr 20 w Kielcach.</w:t>
      </w:r>
    </w:p>
    <w:p w:rsidR="00BC5CBD" w:rsidRPr="00A11E33" w:rsidRDefault="00BC5CBD" w:rsidP="00BC5CBD">
      <w:pPr>
        <w:pStyle w:val="NormalnyWeb"/>
        <w:spacing w:before="0" w:beforeAutospacing="0" w:after="0" w:afterAutospacing="0"/>
        <w:jc w:val="center"/>
      </w:pPr>
    </w:p>
    <w:p w:rsidR="00BC5CBD" w:rsidRPr="00A11E33" w:rsidRDefault="00BC5CBD" w:rsidP="00BC5CBD">
      <w:pPr>
        <w:pStyle w:val="NormalnyWeb"/>
        <w:spacing w:before="0" w:beforeAutospacing="0" w:after="0" w:afterAutospacing="0"/>
        <w:jc w:val="both"/>
      </w:pPr>
    </w:p>
    <w:p w:rsidR="00BC5CBD" w:rsidRPr="00A11E33" w:rsidRDefault="00BC5CBD" w:rsidP="00BC5CBD">
      <w:pPr>
        <w:pStyle w:val="Tekstpodstawowy"/>
        <w:spacing w:before="120" w:after="60"/>
        <w:jc w:val="center"/>
        <w:rPr>
          <w:b/>
          <w:color w:val="000000" w:themeColor="text1"/>
        </w:rPr>
      </w:pPr>
    </w:p>
    <w:p w:rsidR="00BC5CBD" w:rsidRPr="00A11E33" w:rsidRDefault="00BC5CBD" w:rsidP="00BC5CBD">
      <w:pPr>
        <w:ind w:firstLine="567"/>
        <w:jc w:val="both"/>
      </w:pPr>
      <w:r w:rsidRPr="00A11E33">
        <w:t>Z treścią decyzji, o której mowa powyżej, a także z dokumentacją sprawy, w tym opiniami: Państwowego Powiatowego Inspektora Sanitarnego w Kielcach i Regionalnego Dyrektora Ochrony Środowiska w Kielcach, można zapoznać się w</w:t>
      </w:r>
      <w:r w:rsidRPr="00A11E33">
        <w:rPr>
          <w:bCs/>
        </w:rPr>
        <w:t xml:space="preserve"> </w:t>
      </w:r>
      <w:r w:rsidRPr="00A11E33">
        <w:t>Wydziale Środowiska Urzędu Miasta Kielce, przy ul. Strycharskiej 6 w Kielcach, pok. 31</w:t>
      </w:r>
      <w:r w:rsidR="00661CD5" w:rsidRPr="00A11E33">
        <w:t>4</w:t>
      </w:r>
      <w:r w:rsidRPr="00A11E33">
        <w:t>, tel. (41) 367-66-84, w godzinach pracy Urzędu (od poniedziałku do piątku, w godzinach 7.30 – 15.30).</w:t>
      </w:r>
    </w:p>
    <w:p w:rsidR="00BC5CBD" w:rsidRPr="00A11E33" w:rsidRDefault="00BC5CBD" w:rsidP="00BC5CBD">
      <w:pPr>
        <w:spacing w:after="60"/>
        <w:ind w:firstLine="709"/>
        <w:jc w:val="both"/>
      </w:pPr>
    </w:p>
    <w:p w:rsidR="00BC5CBD" w:rsidRPr="00A11E33" w:rsidRDefault="00BC5CBD" w:rsidP="00BC5CBD">
      <w:pPr>
        <w:jc w:val="both"/>
      </w:pPr>
      <w:r w:rsidRPr="00A11E33">
        <w:rPr>
          <w:color w:val="000000"/>
        </w:rPr>
        <w:t>Data podania do publicznej wiadomości:</w:t>
      </w:r>
      <w:r w:rsidRPr="00A11E33">
        <w:t xml:space="preserve"> </w:t>
      </w:r>
      <w:r w:rsidR="009468E6">
        <w:t xml:space="preserve">11 </w:t>
      </w:r>
      <w:bookmarkStart w:id="0" w:name="_GoBack"/>
      <w:bookmarkEnd w:id="0"/>
      <w:r w:rsidR="00A11E33">
        <w:t>kwietnia</w:t>
      </w:r>
      <w:r w:rsidRPr="00A11E33">
        <w:rPr>
          <w:color w:val="000000" w:themeColor="text1"/>
        </w:rPr>
        <w:t xml:space="preserve"> </w:t>
      </w:r>
      <w:r w:rsidRPr="00A11E33">
        <w:t>201</w:t>
      </w:r>
      <w:r w:rsidR="00661CD5" w:rsidRPr="00A11E33">
        <w:t>6</w:t>
      </w:r>
      <w:r w:rsidRPr="00A11E33">
        <w:t xml:space="preserve"> r.</w:t>
      </w:r>
    </w:p>
    <w:p w:rsidR="00BC5CBD" w:rsidRPr="00A11E33" w:rsidRDefault="00BC5CBD" w:rsidP="00BC5CBD">
      <w:pPr>
        <w:pStyle w:val="NormalnyWeb"/>
        <w:spacing w:before="0" w:beforeAutospacing="0" w:after="60" w:afterAutospacing="0"/>
        <w:jc w:val="both"/>
        <w:rPr>
          <w:color w:val="000000"/>
        </w:rPr>
      </w:pPr>
    </w:p>
    <w:p w:rsidR="00BC5CBD" w:rsidRPr="00A11E33" w:rsidRDefault="00BC5CBD" w:rsidP="00BC5CBD">
      <w:pPr>
        <w:pStyle w:val="NormalnyWeb"/>
        <w:spacing w:before="840" w:beforeAutospacing="0" w:after="0" w:afterAutospacing="0"/>
        <w:jc w:val="both"/>
      </w:pPr>
    </w:p>
    <w:p w:rsidR="00BC5CBD" w:rsidRPr="00661CD5" w:rsidRDefault="00BC5CBD" w:rsidP="00BC5CBD">
      <w:pPr>
        <w:pStyle w:val="NormalnyWeb"/>
        <w:spacing w:before="360" w:beforeAutospacing="0" w:after="0" w:afterAutospacing="0"/>
        <w:jc w:val="both"/>
        <w:rPr>
          <w:sz w:val="18"/>
          <w:szCs w:val="18"/>
        </w:rPr>
      </w:pPr>
      <w:r w:rsidRPr="00661CD5">
        <w:rPr>
          <w:sz w:val="18"/>
          <w:szCs w:val="18"/>
        </w:rPr>
        <w:t>Niniejsze obwieszczenie zamieszczono:</w:t>
      </w:r>
    </w:p>
    <w:p w:rsidR="00BC5CBD" w:rsidRPr="00661CD5" w:rsidRDefault="00BC5CBD" w:rsidP="00BC5CBD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color w:val="000000"/>
          <w:sz w:val="18"/>
          <w:szCs w:val="18"/>
        </w:rPr>
      </w:pPr>
      <w:r w:rsidRPr="00661CD5">
        <w:rPr>
          <w:color w:val="000000"/>
          <w:sz w:val="18"/>
          <w:szCs w:val="18"/>
        </w:rPr>
        <w:t>na tablicach ogłoszeń Urzędu Miasta Kielce – Rynek 1 oraz ul. Strycharska 6 (x2) w Kielcach,</w:t>
      </w:r>
    </w:p>
    <w:p w:rsidR="00BC5CBD" w:rsidRPr="00661CD5" w:rsidRDefault="00BC5CBD" w:rsidP="00BC5CBD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color w:val="000000"/>
          <w:sz w:val="18"/>
          <w:szCs w:val="18"/>
        </w:rPr>
      </w:pPr>
      <w:r w:rsidRPr="00661CD5">
        <w:rPr>
          <w:color w:val="000000"/>
          <w:sz w:val="18"/>
          <w:szCs w:val="18"/>
        </w:rPr>
        <w:t>w pobliżu miejsca realizacji przedsięwzięcia,</w:t>
      </w:r>
    </w:p>
    <w:p w:rsidR="003E11F2" w:rsidRPr="00661CD5" w:rsidRDefault="00BC5CBD" w:rsidP="00BC5CBD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color w:val="000000"/>
          <w:sz w:val="18"/>
          <w:szCs w:val="18"/>
        </w:rPr>
      </w:pPr>
      <w:r w:rsidRPr="00661CD5">
        <w:rPr>
          <w:color w:val="000000"/>
          <w:sz w:val="18"/>
          <w:szCs w:val="18"/>
        </w:rPr>
        <w:t xml:space="preserve">w Biuletynie Informacji Publicznej Urzędu Miasta Kielce na stronie internetowej: </w:t>
      </w:r>
      <w:r w:rsidRPr="00661CD5">
        <w:rPr>
          <w:i/>
          <w:sz w:val="18"/>
          <w:szCs w:val="18"/>
        </w:rPr>
        <w:t>www.bip.kielce.eu</w:t>
      </w:r>
    </w:p>
    <w:sectPr w:rsidR="003E11F2" w:rsidRPr="00661CD5" w:rsidSect="00C652F9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0B3"/>
    <w:multiLevelType w:val="hybridMultilevel"/>
    <w:tmpl w:val="F64432A2"/>
    <w:lvl w:ilvl="0" w:tplc="0276C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2DB2"/>
    <w:multiLevelType w:val="hybridMultilevel"/>
    <w:tmpl w:val="61D81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D226F"/>
    <w:multiLevelType w:val="hybridMultilevel"/>
    <w:tmpl w:val="71A892F6"/>
    <w:lvl w:ilvl="0" w:tplc="109C8A8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7D4D4DFE"/>
    <w:multiLevelType w:val="hybridMultilevel"/>
    <w:tmpl w:val="ABEE5DF4"/>
    <w:lvl w:ilvl="0" w:tplc="AF2CAF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31"/>
    <w:rsid w:val="00041E8B"/>
    <w:rsid w:val="00045D20"/>
    <w:rsid w:val="000B4A08"/>
    <w:rsid w:val="001573F0"/>
    <w:rsid w:val="00166D14"/>
    <w:rsid w:val="00262EF0"/>
    <w:rsid w:val="00287FE6"/>
    <w:rsid w:val="00393414"/>
    <w:rsid w:val="003C0030"/>
    <w:rsid w:val="003E11F2"/>
    <w:rsid w:val="004158AE"/>
    <w:rsid w:val="004E7415"/>
    <w:rsid w:val="005860E7"/>
    <w:rsid w:val="005F46E1"/>
    <w:rsid w:val="00661CD5"/>
    <w:rsid w:val="007F2011"/>
    <w:rsid w:val="008F7CDC"/>
    <w:rsid w:val="00934960"/>
    <w:rsid w:val="009468E6"/>
    <w:rsid w:val="009879A7"/>
    <w:rsid w:val="00A11E33"/>
    <w:rsid w:val="00A53531"/>
    <w:rsid w:val="00B143C3"/>
    <w:rsid w:val="00B6314A"/>
    <w:rsid w:val="00BA3B2E"/>
    <w:rsid w:val="00BC5CBD"/>
    <w:rsid w:val="00BD13C2"/>
    <w:rsid w:val="00C652F9"/>
    <w:rsid w:val="00C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11F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3E11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11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11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F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11F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3E11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11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11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F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Micek</dc:creator>
  <cp:lastModifiedBy>Mirosława Micek</cp:lastModifiedBy>
  <cp:revision>4</cp:revision>
  <cp:lastPrinted>2016-04-11T06:54:00Z</cp:lastPrinted>
  <dcterms:created xsi:type="dcterms:W3CDTF">2016-04-11T06:50:00Z</dcterms:created>
  <dcterms:modified xsi:type="dcterms:W3CDTF">2016-04-11T13:07:00Z</dcterms:modified>
</cp:coreProperties>
</file>